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D041">
      <w:pPr>
        <w:spacing w:line="600" w:lineRule="exact"/>
        <w:jc w:val="left"/>
        <w:rPr>
          <w:rFonts w:hint="eastAsia" w:ascii="仿宋_GB2312" w:hAnsi="黑体" w:eastAsia="仿宋_GB2312" w:cs="方正小标宋简体"/>
          <w:color w:val="auto"/>
          <w:sz w:val="32"/>
          <w:szCs w:val="32"/>
        </w:rPr>
      </w:pPr>
      <w:r>
        <w:rPr>
          <w:rFonts w:hint="eastAsia" w:ascii="仿宋_GB2312" w:hAnsi="黑体" w:eastAsia="仿宋_GB2312" w:cs="方正小标宋简体"/>
          <w:color w:val="auto"/>
          <w:sz w:val="32"/>
          <w:szCs w:val="32"/>
        </w:rPr>
        <w:t>附件1：</w:t>
      </w:r>
    </w:p>
    <w:p w14:paraId="08AC3FEB">
      <w:pPr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湖南省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湘咨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工程咨询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管理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有限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责任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公司</w:t>
      </w:r>
    </w:p>
    <w:p w14:paraId="5ECC5F8E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劳务人员招聘岗位需求</w:t>
      </w:r>
    </w:p>
    <w:bookmarkEnd w:id="1"/>
    <w:tbl>
      <w:tblPr>
        <w:tblStyle w:val="3"/>
        <w:tblW w:w="11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53"/>
        <w:gridCol w:w="4157"/>
        <w:gridCol w:w="4064"/>
        <w:gridCol w:w="709"/>
        <w:gridCol w:w="742"/>
      </w:tblGrid>
      <w:tr w14:paraId="6F50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4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B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1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FD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60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9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引进方式</w:t>
            </w:r>
          </w:p>
        </w:tc>
      </w:tr>
      <w:tr w14:paraId="133A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5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招标代理事业部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6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招标</w:t>
            </w:r>
          </w:p>
          <w:p w14:paraId="1C0B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代理岗</w:t>
            </w: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7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1.完成政府采购及工程招标等相关工作；</w:t>
            </w:r>
          </w:p>
          <w:p w14:paraId="264C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2.负责招标代理实施工作，包括编制招标工作计划和方案，编写招标采购文件，主持采购文件会审并编写会议纪要，主持开标工作及编制评标报告等；</w:t>
            </w:r>
          </w:p>
          <w:p w14:paraId="7C5CA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3.对项目过程中反馈的意见进收集、整理、反馈，向业主提出改良意见；</w:t>
            </w:r>
          </w:p>
          <w:p w14:paraId="6F449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4.完成上级交办的其他工作及团队协作的各项工作。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1.年龄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周岁及以下；</w:t>
            </w:r>
          </w:p>
          <w:p w14:paraId="5B64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7BD6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.具有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年以上招标代理行业工作经验者优先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5F70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.具有较强的工作责任心和良好的职业道德，熟悉省内现行招标投标法律法规，能独立完成招标代理业务。</w:t>
            </w:r>
          </w:p>
          <w:p w14:paraId="70F7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.具有工程类注册职业资格或工程相关专业中级及以上职称者优先。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0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A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劳务</w:t>
            </w:r>
          </w:p>
        </w:tc>
      </w:tr>
      <w:tr w14:paraId="340BB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0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造价咨询事业部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2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造价</w:t>
            </w:r>
          </w:p>
          <w:p w14:paraId="4997C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咨询岗</w:t>
            </w: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D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1.负责编制或审核项目的工作方案、估算、概算、预算、结算和工程量清单；</w:t>
            </w:r>
          </w:p>
          <w:p w14:paraId="0D41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2.负责本部室全过程咨询项目造价驻场服务；</w:t>
            </w:r>
          </w:p>
          <w:p w14:paraId="35E0B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3.负责完成项目资料、成果文件的提交及归档；</w:t>
            </w:r>
          </w:p>
          <w:p w14:paraId="6D2F1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4.协助合同签订及造价咨询服务费收取；</w:t>
            </w:r>
          </w:p>
          <w:p w14:paraId="757B6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5.完成领导交办的其他工作。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1.年龄40周岁及以下；</w:t>
            </w:r>
          </w:p>
          <w:p w14:paraId="768B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7DF1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类、机械类、交通运输类、能源动力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等相关专业；</w:t>
            </w:r>
          </w:p>
          <w:p w14:paraId="5034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5年以上造价工作经验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1758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5.具有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中级及以上职称、一级注册造价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3B27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掌握大型光电储能、风电、铁路、公路工程项目任意两项造价相关的技术要求及质量标准；</w:t>
            </w:r>
          </w:p>
          <w:p w14:paraId="1869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熟练掌握大型光电储能、风电、铁路、公路造价软件及成本控制流程，并了解相关规定和政策；</w:t>
            </w:r>
          </w:p>
          <w:p w14:paraId="2F6B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熟练掌握铁路、公路工程项目造价相关专业知识，能独立完成大型光电储能、风电、铁路、公路项目估算概算、预算、结算文件编制或审核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5999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9.能够胜任出差或项目驻场服务工作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若干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12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劳务</w:t>
            </w:r>
          </w:p>
        </w:tc>
      </w:tr>
      <w:tr w14:paraId="74C6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9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bookmarkStart w:id="0" w:name="OLE_LINK4" w:colFirst="0" w:colLast="5"/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  <w:t>造价</w:t>
            </w:r>
          </w:p>
          <w:p w14:paraId="62468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  <w:t>咨询岗</w:t>
            </w:r>
          </w:p>
          <w:p w14:paraId="1DE1E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  <w:t>（成本控制方向）</w:t>
            </w:r>
          </w:p>
        </w:tc>
        <w:tc>
          <w:tcPr>
            <w:tcW w:w="4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1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1.负责公司工程建设项目的估算、工程概算、招标工程量清单、招标控制价、施工图预算、工程结算等计价文件编制及审核;</w:t>
            </w:r>
          </w:p>
          <w:p w14:paraId="760E2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2.负责项目合约规划，制定成本管理目标，分解成本管理任务和工作指标，并落实完成情况;</w:t>
            </w:r>
          </w:p>
          <w:p w14:paraId="1BBC6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3.负责项目总包、分包、服务等类型合同的编制及与审核，并进行合同商务谈判;</w:t>
            </w:r>
          </w:p>
          <w:p w14:paraId="0B985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4.负责项目动态成本管控，对超出预期成本变动预警，并对设计变更洽商进行成本评审；</w:t>
            </w:r>
          </w:p>
          <w:p w14:paraId="401B1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5.负责梳理各项目总包、分包、服务等合同数据，并建立企业价格信息库；</w:t>
            </w:r>
          </w:p>
          <w:p w14:paraId="0B999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6.负责办理项目建设过程中产值、进度款、变更及签证等的事宜；</w:t>
            </w:r>
          </w:p>
          <w:p w14:paraId="0EAFB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7.负责办理项目竣工结算并按要求整理、归档相关资料；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1.年龄40周岁及以下；</w:t>
            </w:r>
          </w:p>
          <w:p w14:paraId="1E0C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3CAA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类、机械类、交通运输类、能源动力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等相关专业；</w:t>
            </w:r>
          </w:p>
          <w:p w14:paraId="1068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5年以上造价工作经验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6BFD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5.具有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中级及以上职称、一级注册造价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3744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掌握大型光电储能、风电工程项目造价相关的技术要求及质量标准；</w:t>
            </w:r>
          </w:p>
          <w:p w14:paraId="35CF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熟练掌握大型光电储能、风电造价软件及成本控制流程，并了解相关规定和政策；</w:t>
            </w:r>
          </w:p>
          <w:p w14:paraId="5611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能独立完成大型光电储能、风电项目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成本控制；</w:t>
            </w:r>
          </w:p>
          <w:p w14:paraId="7FF4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9.能够胜任出差或项目驻场服务工作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8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若干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3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劳务</w:t>
            </w:r>
          </w:p>
        </w:tc>
      </w:tr>
      <w:bookmarkEnd w:id="0"/>
      <w:tr w14:paraId="5A62A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7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工程管理事业部 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总监理</w:t>
            </w:r>
          </w:p>
          <w:p w14:paraId="18E1E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工程师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B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1.确定项目监理机构人员及其岗位职责；</w:t>
            </w:r>
          </w:p>
          <w:p w14:paraId="2390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2.组织编制监理规划，审批监理实施细则；</w:t>
            </w:r>
          </w:p>
          <w:p w14:paraId="42F94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3.根据工程进展及监理工作情况调配监理人员，检查监理人员工作；</w:t>
            </w:r>
          </w:p>
          <w:p w14:paraId="2C1DF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4.组织召开监理例会；</w:t>
            </w:r>
          </w:p>
          <w:p w14:paraId="1A3B1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5.组织审核分包单位资格；</w:t>
            </w:r>
          </w:p>
          <w:p w14:paraId="33DB2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6.组织审查施工组织设计、(专项)施工方案；</w:t>
            </w:r>
          </w:p>
          <w:p w14:paraId="5AB2E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7.审查工程开复工报审表，签发工程开工令、暂停令和复工令；</w:t>
            </w:r>
          </w:p>
          <w:p w14:paraId="559AC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8.组织检查施工单位现场质量、安全生产管理体系的建立及运行情况；</w:t>
            </w:r>
          </w:p>
          <w:p w14:paraId="6887A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9.组织审核施工单位的付款申请，签发工程款支付证书，组织申核竣工结算；</w:t>
            </w:r>
          </w:p>
          <w:p w14:paraId="7AD26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10.组织审查和处理工程变更；</w:t>
            </w:r>
          </w:p>
          <w:p w14:paraId="35FD9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11.调解建设单位与施工单位的合同争议，处理工程索赔；</w:t>
            </w:r>
          </w:p>
          <w:p w14:paraId="41DE8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12.组织验收分部工程，组织审查单位工程质量检验资料；</w:t>
            </w:r>
          </w:p>
          <w:p w14:paraId="31966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13.审查施工单位的竣工申请，组织工程竣工预验收，组织编写工程质量评估报告，参与工程竣工验收；</w:t>
            </w:r>
          </w:p>
          <w:p w14:paraId="7B0C0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14.参与或配合工程质量安全事故的调查和处理；</w:t>
            </w:r>
          </w:p>
          <w:p w14:paraId="511D8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15.组织编写监理月报、监理工作总结,组织整理监理文件资料；</w:t>
            </w:r>
          </w:p>
          <w:p w14:paraId="355C5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16.完成领导交办的其他工作。</w:t>
            </w:r>
          </w:p>
        </w:tc>
        <w:tc>
          <w:tcPr>
            <w:tcW w:w="4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8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1.年龄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周岁及以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下；</w:t>
            </w:r>
          </w:p>
          <w:p w14:paraId="50E47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全日制本科及以上学历；</w:t>
            </w:r>
          </w:p>
          <w:p w14:paraId="55615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建筑、市政、化工、电力、通信等工程类专业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3F3DA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具备5年及以上相关工作经验，具备大型房建、市政、电力等监理或代建业绩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1F92A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持有注册监理工程师执业资格证书，具备建筑工程或市政相关专业中级及以上职称，同时持有其他工程类职称或执业资格证书者优先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043F7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懂业务，精通所在领域的技术知识，能对项目技术难点进行监管和指导，可长期驻场项目，沟通协调能力强，服从公司和项目工作安排。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D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9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劳务</w:t>
            </w:r>
          </w:p>
        </w:tc>
      </w:tr>
      <w:tr w14:paraId="00DF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5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E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专业监理工程师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0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参与编制监理规划，负责编制监理实施细则；</w:t>
            </w:r>
          </w:p>
          <w:p w14:paraId="311A2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审查施工单位提交的涉及本专业的报审文件，并向总监理工程师报告；</w:t>
            </w:r>
          </w:p>
          <w:p w14:paraId="2C8CC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参与审核分包单位资格；</w:t>
            </w:r>
          </w:p>
          <w:p w14:paraId="2473A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指导、检查监理员工作，定期向总监理工程师报告本专业监理工作实施情况；</w:t>
            </w:r>
          </w:p>
          <w:p w14:paraId="5A635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检查进场的工程材料、构配件、设备的质量；</w:t>
            </w:r>
          </w:p>
          <w:p w14:paraId="09642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验收检验批、隐蔽工程、分项工程，参与验收分部工程；</w:t>
            </w:r>
          </w:p>
          <w:p w14:paraId="07CEC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处置发现的质量问题和安全事故隐患；</w:t>
            </w:r>
          </w:p>
          <w:p w14:paraId="291A6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进行工程计量；</w:t>
            </w:r>
          </w:p>
          <w:p w14:paraId="12D67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参与工程变更的审查和处理；</w:t>
            </w:r>
          </w:p>
          <w:p w14:paraId="74CC1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l0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组织编写监理日志，参与编写监理月报；</w:t>
            </w:r>
          </w:p>
          <w:p w14:paraId="43647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1l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收集、汇总、参与整理监理文件资料；</w:t>
            </w:r>
          </w:p>
          <w:p w14:paraId="64BB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参与工程竣工预验收和竣工验收；</w:t>
            </w:r>
          </w:p>
          <w:p w14:paraId="0BEB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F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1.年龄40周岁及以下；</w:t>
            </w:r>
          </w:p>
          <w:p w14:paraId="6BE16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全日制本科及以上学历；</w:t>
            </w:r>
          </w:p>
          <w:p w14:paraId="7B034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建筑、市政、化工、电力、通信、机电等工程类专业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0B8F4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具备3年及以上相关工作经验。</w:t>
            </w:r>
          </w:p>
          <w:p w14:paraId="680FD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持有湖南省专业监理工程师证书，具备建筑工程或市政相关专业中级职称，同时持有其他工程类职称或执业资格证书者优先。</w:t>
            </w:r>
          </w:p>
          <w:p w14:paraId="7797D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可长期驻场项目，沟通协调能力强，服从公司和项目工作安排。</w:t>
            </w:r>
          </w:p>
          <w:p w14:paraId="614E2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72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F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劳务</w:t>
            </w:r>
          </w:p>
        </w:tc>
      </w:tr>
      <w:tr w14:paraId="6934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4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工程管理事业部 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0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监理员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3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在总监和专监指导下开展现场监理工作；</w:t>
            </w:r>
          </w:p>
          <w:p w14:paraId="323F4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检查施工单位投入工程的人力、主要设备的使用及运行状况；</w:t>
            </w:r>
          </w:p>
          <w:p w14:paraId="6D05A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进行见证取样和旁站工作；</w:t>
            </w:r>
          </w:p>
          <w:p w14:paraId="47F3D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复核工程计量有关数据；</w:t>
            </w:r>
          </w:p>
          <w:p w14:paraId="337B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检查工序施工结果；</w:t>
            </w:r>
          </w:p>
          <w:p w14:paraId="71299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发现施工作业中的问题，及时指出并向专业监理工程师报告；</w:t>
            </w:r>
          </w:p>
          <w:p w14:paraId="0048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7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1.年龄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0周岁及以下；</w:t>
            </w:r>
          </w:p>
          <w:p w14:paraId="35077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全日制本科及以上学历；</w:t>
            </w:r>
          </w:p>
          <w:p w14:paraId="2275F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建筑、市政、化工、电力、通信、机电等工程类专业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14A25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具备1-2年及以上相关工作经验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 w14:paraId="098D3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持有湖南省监理员证书，同时持有其他工程类职称或执业资格证书者优先。</w:t>
            </w:r>
          </w:p>
          <w:p w14:paraId="0F2A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可长期驻场项目，沟通协调能力强，服从公司和项目工作安排。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D5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5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劳务</w:t>
            </w:r>
          </w:p>
        </w:tc>
      </w:tr>
      <w:tr w14:paraId="00D9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E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全过程工程咨询事业部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2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全咨项目</w:t>
            </w:r>
          </w:p>
          <w:p w14:paraId="615C4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负责人岗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1.组织编制规划、可行性研究报告、项目申请报告、资金申请报告、项目实施方案、课题研究等咨询报告；</w:t>
            </w:r>
          </w:p>
          <w:p w14:paraId="03F8B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2.围绕湖南经济社会发展的热点、难点撰写研究报告，及时关注行业动态，了解最新政策信息，撰写相关的行业分析报告，编制总体规划、行业规划等；</w:t>
            </w:r>
          </w:p>
          <w:p w14:paraId="19F46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3.组织项目实施过程中现场调研、资料的收集及归档；</w:t>
            </w:r>
          </w:p>
          <w:p w14:paraId="532B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4.在技术方面与客户进行良好沟通，提供合理的项目咨询服务方案；</w:t>
            </w:r>
          </w:p>
          <w:p w14:paraId="5AD87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年龄40周岁及以下；</w:t>
            </w:r>
          </w:p>
          <w:p w14:paraId="45BC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全日制本科及以上学历；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.工程类、设计类、经济类等相关专业；</w:t>
            </w:r>
          </w:p>
          <w:p w14:paraId="75B5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.持有咨询工程师（投资）执业资格证书者优先；</w:t>
            </w:r>
          </w:p>
          <w:p w14:paraId="3005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.具有2年以上工程（规划）咨询工作经验或政府机关、国有企事业单位与改革发展、投资决策相关的工作经验；</w:t>
            </w:r>
          </w:p>
          <w:p w14:paraId="0B1B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.熟悉工程咨询、规划咨询、可行性研究、项目评估、项目申请报告、资金申请报告、课题研究等业务工作；</w:t>
            </w:r>
          </w:p>
          <w:p w14:paraId="7F80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.熟悉项目基本建设程序能掌握公文写作技巧，能够熟练的撰写公文汇报材料；</w:t>
            </w:r>
          </w:p>
          <w:p w14:paraId="77AE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/>
              </w:rPr>
              <w:t>.熟练使用Office相关软件；擅长PS、CAD等工程制图软件优先；熟悉工程项目投资估算、经济财务分析优先。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F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劳务</w:t>
            </w:r>
          </w:p>
        </w:tc>
      </w:tr>
      <w:tr w14:paraId="4932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4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2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经营岗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9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1.主动挖掘和跟踪潜在客户信息，建立并维护良好的客户关系网络，定期拜访，获取项目线索；</w:t>
            </w:r>
          </w:p>
          <w:p w14:paraId="56BEA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2.主导项目商务谈判，负责报价策略制定、合同商务条款的磋商与审定，最终完成合同签订；</w:t>
            </w:r>
          </w:p>
          <w:p w14:paraId="0828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3.收集、分析市场动态、竞争对手信息及政策法规变化，为事业部经营决策提供支持；</w:t>
            </w:r>
          </w:p>
          <w:p w14:paraId="3BD89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4.负责项目回款计划的制定与跟踪，与客户保持顺畅沟通，确保款项按时回收；</w:t>
            </w:r>
          </w:p>
          <w:p w14:paraId="0B28A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5.与技术方向同事紧密配合，共同完成项目跟踪、投标和签约的全过程，形成合力；</w:t>
            </w:r>
          </w:p>
          <w:p w14:paraId="6EDA1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6.负责项目立项、工程报建、确认招标资格、办理交易证等报建工作；</w:t>
            </w:r>
          </w:p>
          <w:p w14:paraId="2F6C2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完成领导交办的其他工作。</w:t>
            </w:r>
          </w:p>
        </w:tc>
        <w:tc>
          <w:tcPr>
            <w:tcW w:w="4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3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1.年龄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2.全日制本科及以上学历；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工程类、经济类等相关专业；</w:t>
            </w:r>
          </w:p>
          <w:p w14:paraId="3A363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4.具有2年及以上咨询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、报建、招标代理等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相关工作经历或有稳定咨询客户关系者优先；</w:t>
            </w:r>
          </w:p>
          <w:p w14:paraId="6750D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5.精通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报建和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招投标流程、合同法规及商务谈判技巧；</w:t>
            </w:r>
          </w:p>
          <w:p w14:paraId="6622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6.具备敏锐的市场洞察力和出色的客户公关能力；</w:t>
            </w:r>
          </w:p>
          <w:p w14:paraId="0F20F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7.形象气质佳，具备优秀的社交和应酬能力；</w:t>
            </w:r>
          </w:p>
          <w:p w14:paraId="1555C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8.积极主动，抗压性强，拥有极强的亲和力、沟通协调能力和商务谈判能力。心思细腻，对商务细节敏感。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BD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0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劳务</w:t>
            </w:r>
          </w:p>
        </w:tc>
      </w:tr>
    </w:tbl>
    <w:p w14:paraId="3AC8C2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4771"/>
    <w:rsid w:val="01DB6E73"/>
    <w:rsid w:val="1A47212C"/>
    <w:rsid w:val="21B72A1E"/>
    <w:rsid w:val="246B3BF3"/>
    <w:rsid w:val="6C254771"/>
    <w:rsid w:val="761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2025-12-11T09:06:00Z</dcterms:created>
  <dc:creator>测试OA</dc:creator>
  <cp:lastModifiedBy>测试OA</cp:lastModifiedBy>
  <dcterms:modified xsi:type="dcterms:W3CDTF">2025-12-11T09:07:21Z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19F117746B8547159012B082EB50A670_13</vt:lpwstr>
  </property>
  <property fmtid="{D5CDD505-2E9C-101B-9397-08002B2CF9AE}" pid="4" name="KSOTemplateDocerSaveRecord">
    <vt:lpwstr>eyJoZGlkIjoiNzEwYTFiYzViYmQ0MGY5ZjgyNDA3MDkzYjRhN2M0YTIiLCJ1c2VySWQiOiIxNTM1NTc5NDU2In0=</vt:lpwstr>
  </property>
</Properties>
</file>